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5" w:type="dxa"/>
        <w:tblInd w:w="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55"/>
        <w:gridCol w:w="54"/>
        <w:gridCol w:w="166"/>
        <w:gridCol w:w="53"/>
        <w:gridCol w:w="169"/>
        <w:gridCol w:w="355"/>
        <w:gridCol w:w="530"/>
        <w:gridCol w:w="739"/>
        <w:gridCol w:w="536"/>
        <w:gridCol w:w="999"/>
        <w:gridCol w:w="697"/>
        <w:gridCol w:w="635"/>
        <w:gridCol w:w="12"/>
        <w:gridCol w:w="22"/>
        <w:gridCol w:w="607"/>
        <w:gridCol w:w="111"/>
        <w:gridCol w:w="55"/>
        <w:gridCol w:w="99"/>
        <w:gridCol w:w="178"/>
        <w:gridCol w:w="55"/>
        <w:gridCol w:w="775"/>
        <w:gridCol w:w="625"/>
        <w:gridCol w:w="205"/>
        <w:gridCol w:w="501"/>
        <w:gridCol w:w="716"/>
        <w:gridCol w:w="17"/>
        <w:gridCol w:w="1532"/>
      </w:tblGrid>
      <w:tr w:rsidR="00177432" w14:paraId="4F83B285" w14:textId="77777777" w:rsidTr="00B64570">
        <w:trPr>
          <w:trHeight w:val="1086"/>
        </w:trPr>
        <w:tc>
          <w:tcPr>
            <w:tcW w:w="4960" w:type="dxa"/>
            <w:gridSpan w:val="12"/>
            <w:tcBorders>
              <w:top w:val="single" w:sz="12" w:space="0" w:color="auto"/>
              <w:bottom w:val="nil"/>
              <w:right w:val="nil"/>
            </w:tcBorders>
          </w:tcPr>
          <w:p w14:paraId="25BAF6BA" w14:textId="77777777" w:rsidR="00177432" w:rsidRPr="00177432" w:rsidRDefault="00061587" w:rsidP="0017743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E205EF">
              <w:rPr>
                <w:rFonts w:cs="Tahoma"/>
                <w:noProof/>
              </w:rPr>
              <w:drawing>
                <wp:inline distT="0" distB="0" distL="0" distR="0" wp14:anchorId="52F60031" wp14:editId="4272456C">
                  <wp:extent cx="1781175" cy="529906"/>
                  <wp:effectExtent l="0" t="0" r="0" b="3810"/>
                  <wp:docPr id="1" name="Picture 1" descr="C:\Users\scott.buser\AppData\Local\Microsoft\Windows\Temporary Internet Files\Content.Outlook\D17LQO9D\Orthofe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tt.buser\AppData\Local\Microsoft\Windows\Temporary Internet Files\Content.Outlook\D17LQO9D\Orthofe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95" cy="54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7FCBD" w14:textId="77777777" w:rsidR="00177432" w:rsidRPr="00177432" w:rsidRDefault="00177432" w:rsidP="00177432">
            <w:pPr>
              <w:jc w:val="center"/>
              <w:rPr>
                <w:rFonts w:ascii="Arial" w:hAnsi="Arial" w:cs="Arial"/>
              </w:rPr>
            </w:pPr>
            <w:r w:rsidRPr="00177432">
              <w:rPr>
                <w:rFonts w:ascii="Arial" w:hAnsi="Arial" w:cs="Arial"/>
                <w:b/>
                <w:bCs/>
              </w:rPr>
              <w:t>www.orthofeet</w:t>
            </w:r>
            <w:r w:rsidR="00914B08">
              <w:rPr>
                <w:rFonts w:ascii="Arial" w:hAnsi="Arial" w:cs="Arial"/>
                <w:b/>
                <w:bCs/>
              </w:rPr>
              <w:t>online</w:t>
            </w:r>
            <w:r w:rsidRPr="00177432">
              <w:rPr>
                <w:rFonts w:ascii="Arial" w:hAnsi="Arial" w:cs="Arial"/>
                <w:b/>
                <w:bCs/>
              </w:rPr>
              <w:t>.com</w:t>
            </w:r>
          </w:p>
        </w:tc>
        <w:tc>
          <w:tcPr>
            <w:tcW w:w="6145" w:type="dxa"/>
            <w:gridSpan w:val="16"/>
            <w:tcBorders>
              <w:top w:val="single" w:sz="12" w:space="0" w:color="auto"/>
              <w:left w:val="nil"/>
              <w:bottom w:val="nil"/>
            </w:tcBorders>
          </w:tcPr>
          <w:p w14:paraId="31C796DC" w14:textId="77777777" w:rsidR="00177432" w:rsidRPr="00177432" w:rsidRDefault="00177432" w:rsidP="00177432">
            <w:pPr>
              <w:pStyle w:val="Heading1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177432">
              <w:rPr>
                <w:rFonts w:ascii="Arial" w:hAnsi="Arial" w:cs="Arial"/>
                <w:color w:val="auto"/>
                <w:sz w:val="24"/>
              </w:rPr>
              <w:t>152A Veterans Drive, Northvale, NJ  07647</w:t>
            </w:r>
          </w:p>
          <w:p w14:paraId="50F3323D" w14:textId="77777777" w:rsidR="00177432" w:rsidRPr="00177432" w:rsidRDefault="00177432" w:rsidP="00177432">
            <w:pPr>
              <w:jc w:val="center"/>
              <w:rPr>
                <w:rFonts w:ascii="Arial" w:hAnsi="Arial" w:cs="Arial"/>
              </w:rPr>
            </w:pPr>
            <w:r w:rsidRPr="00177432">
              <w:rPr>
                <w:rFonts w:ascii="Arial" w:hAnsi="Arial" w:cs="Arial"/>
              </w:rPr>
              <w:t>Tel:  201-767-6224  ■  800-524-2845</w:t>
            </w:r>
          </w:p>
          <w:p w14:paraId="1CDB3078" w14:textId="77777777" w:rsidR="00177432" w:rsidRPr="00177432" w:rsidRDefault="00177432" w:rsidP="00177432">
            <w:pPr>
              <w:jc w:val="center"/>
              <w:rPr>
                <w:rFonts w:ascii="Arial" w:hAnsi="Arial" w:cs="Arial"/>
                <w:sz w:val="16"/>
              </w:rPr>
            </w:pPr>
            <w:r w:rsidRPr="00177432">
              <w:rPr>
                <w:rFonts w:ascii="Arial" w:hAnsi="Arial" w:cs="Arial"/>
              </w:rPr>
              <w:t>Fax: 201-767-6748</w:t>
            </w:r>
          </w:p>
          <w:p w14:paraId="1FDF2B0F" w14:textId="77777777" w:rsidR="00177432" w:rsidRPr="00177432" w:rsidRDefault="00177432" w:rsidP="00177432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77432" w14:paraId="49570765" w14:textId="77777777" w:rsidTr="00B64570">
        <w:trPr>
          <w:trHeight w:val="342"/>
        </w:trPr>
        <w:tc>
          <w:tcPr>
            <w:tcW w:w="11105" w:type="dxa"/>
            <w:gridSpan w:val="28"/>
            <w:tcBorders>
              <w:top w:val="nil"/>
              <w:bottom w:val="single" w:sz="12" w:space="0" w:color="auto"/>
            </w:tcBorders>
          </w:tcPr>
          <w:p w14:paraId="0A646A84" w14:textId="77777777" w:rsidR="00177432" w:rsidRPr="00177432" w:rsidRDefault="00177432" w:rsidP="00B64570">
            <w:pPr>
              <w:pStyle w:val="Heading1"/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177432">
              <w:rPr>
                <w:rFonts w:ascii="Arial" w:hAnsi="Arial" w:cs="Arial"/>
                <w:b/>
                <w:bCs/>
                <w:color w:val="auto"/>
                <w:sz w:val="36"/>
              </w:rPr>
              <w:t>POSTING &amp; ADJUSTMENTS ORDER FORM</w:t>
            </w:r>
          </w:p>
        </w:tc>
      </w:tr>
      <w:tr w:rsidR="00177432" w14:paraId="70E61E65" w14:textId="77777777" w:rsidTr="00B64570">
        <w:trPr>
          <w:trHeight w:hRule="exact" w:val="411"/>
        </w:trPr>
        <w:tc>
          <w:tcPr>
            <w:tcW w:w="662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2AC3856F" w14:textId="77777777" w:rsidR="00177432" w:rsidRPr="00B9579D" w:rsidRDefault="00177432" w:rsidP="00C651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B9579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45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29E2C1B3" w14:textId="77777777" w:rsidR="00177432" w:rsidRPr="00B9579D" w:rsidRDefault="00177432" w:rsidP="00C651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7B2DC9B7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P.O. #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03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6A05B95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32" w14:paraId="0376852E" w14:textId="77777777" w:rsidTr="00B64570">
        <w:trPr>
          <w:trHeight w:hRule="exact" w:val="460"/>
        </w:trPr>
        <w:tc>
          <w:tcPr>
            <w:tcW w:w="1459" w:type="dxa"/>
            <w:gridSpan w:val="7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728FC88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Customer #</w:t>
            </w:r>
            <w:r w:rsidRPr="00B9579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148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6CC05B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091C1976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Contact Person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6097267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32" w14:paraId="45A2796D" w14:textId="77777777" w:rsidTr="00B64570">
        <w:trPr>
          <w:trHeight w:hRule="exact" w:val="411"/>
        </w:trPr>
        <w:tc>
          <w:tcPr>
            <w:tcW w:w="88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74DFEC2E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Bill To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25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74A2F0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0E9B9F57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Ship To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42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33C9165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32" w14:paraId="6FF32C39" w14:textId="77777777" w:rsidTr="00B64570">
        <w:trPr>
          <w:trHeight w:hRule="exact" w:val="411"/>
        </w:trPr>
        <w:tc>
          <w:tcPr>
            <w:tcW w:w="110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05192B1D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9799DB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FF62161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6B5045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32" w14:paraId="2341EA04" w14:textId="77777777" w:rsidTr="00B64570">
        <w:trPr>
          <w:trHeight w:hRule="exact" w:val="411"/>
        </w:trPr>
        <w:tc>
          <w:tcPr>
            <w:tcW w:w="110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5EF479A5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BA15B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619A07E8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2E460A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32" w14:paraId="7D22F7E4" w14:textId="77777777" w:rsidTr="00B64570">
        <w:trPr>
          <w:trHeight w:hRule="exact" w:val="411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32BB6303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0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D22F79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6F741670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8DAC97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32" w14:paraId="0E62BBC3" w14:textId="77777777" w:rsidTr="00B64570">
        <w:trPr>
          <w:trHeight w:hRule="exact" w:val="411"/>
        </w:trPr>
        <w:tc>
          <w:tcPr>
            <w:tcW w:w="7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18CDA44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E4708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7A17E00F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Zip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FB9DB5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FDDDEC7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850B7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72FD21F1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Zip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0C13DB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32" w14:paraId="792254F0" w14:textId="77777777" w:rsidTr="00B64570">
        <w:trPr>
          <w:trHeight w:hRule="exact" w:val="411"/>
        </w:trPr>
        <w:tc>
          <w:tcPr>
            <w:tcW w:w="93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7CC9DD69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Tel #</w:t>
            </w:r>
            <w:r w:rsidRPr="00B9579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400079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D5F2190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Tel #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975199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32" w14:paraId="6B4B3A62" w14:textId="77777777" w:rsidTr="00B64570">
        <w:trPr>
          <w:trHeight w:hRule="exact" w:val="411"/>
        </w:trPr>
        <w:tc>
          <w:tcPr>
            <w:tcW w:w="935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35216CC8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Fax #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56F638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93099B6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Fax #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85AD03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32" w14:paraId="13D5507A" w14:textId="77777777" w:rsidTr="00B64570">
        <w:trPr>
          <w:trHeight w:hRule="exact" w:val="411"/>
        </w:trPr>
        <w:tc>
          <w:tcPr>
            <w:tcW w:w="935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00BA9D4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170" w:type="dxa"/>
            <w:gridSpan w:val="2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A7EF6F8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32" w14:paraId="48323E11" w14:textId="77777777" w:rsidTr="00B64570">
        <w:trPr>
          <w:trHeight w:hRule="exact" w:val="432"/>
        </w:trPr>
        <w:tc>
          <w:tcPr>
            <w:tcW w:w="1989" w:type="dxa"/>
            <w:gridSpan w:val="8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797D1DA0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Visa/MasterCard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50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68400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5962DE06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Exp. Date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0EC66D8" w14:textId="77777777" w:rsidR="00177432" w:rsidRDefault="00177432" w:rsidP="00C651A9">
            <w:pPr>
              <w:rPr>
                <w:rFonts w:ascii="Arial" w:hAnsi="Arial" w:cs="Arial"/>
              </w:rPr>
            </w:pPr>
          </w:p>
        </w:tc>
      </w:tr>
      <w:tr w:rsidR="00177432" w14:paraId="5C4A506E" w14:textId="77777777" w:rsidTr="00B64570">
        <w:trPr>
          <w:trHeight w:hRule="exact" w:val="415"/>
        </w:trPr>
        <w:tc>
          <w:tcPr>
            <w:tcW w:w="1989" w:type="dxa"/>
            <w:gridSpan w:val="8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A83E499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Name On Card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E593EE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268DCD7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  <w:r w:rsidRPr="00B9579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4BECF39B" w14:textId="77777777" w:rsidR="00177432" w:rsidRPr="00B9579D" w:rsidRDefault="00177432" w:rsidP="00C651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7B4B78DE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300"/>
        </w:trPr>
        <w:tc>
          <w:tcPr>
            <w:tcW w:w="426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FC84F9" w14:textId="77777777" w:rsidR="00B9579D" w:rsidRPr="00B9579D" w:rsidRDefault="00B957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860558" w14:textId="77777777" w:rsidR="00B9579D" w:rsidRPr="00B9579D" w:rsidRDefault="00B957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25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87E659" w14:textId="77777777" w:rsidR="00B9579D" w:rsidRPr="00B9579D" w:rsidRDefault="00B957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PRICE ($)</w:t>
            </w:r>
          </w:p>
        </w:tc>
        <w:tc>
          <w:tcPr>
            <w:tcW w:w="14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9CB4F5" w14:textId="77777777" w:rsidR="00B9579D" w:rsidRPr="00B9579D" w:rsidRDefault="00B957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D6DF91" w14:textId="77777777" w:rsidR="00B9579D" w:rsidRPr="00B9579D" w:rsidRDefault="00B957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579D">
              <w:rPr>
                <w:rFonts w:ascii="Arial" w:hAnsi="Arial" w:cs="Arial"/>
                <w:b/>
                <w:bCs/>
                <w:sz w:val="22"/>
                <w:szCs w:val="22"/>
              </w:rPr>
              <w:t>QTY</w:t>
            </w:r>
          </w:p>
        </w:tc>
      </w:tr>
      <w:tr w:rsidR="00B9579D" w14:paraId="6B5DEC54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68C986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1.  Heel Lifts 1/8”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407CA4E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dz. pairs</w:t>
            </w:r>
          </w:p>
        </w:tc>
        <w:tc>
          <w:tcPr>
            <w:tcW w:w="2539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E90E1F" w14:textId="01746658" w:rsidR="00B9579D" w:rsidRPr="00B9579D" w:rsidRDefault="000E1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Orthofeet</w:t>
            </w:r>
            <w:proofErr w:type="spellEnd"/>
          </w:p>
        </w:tc>
        <w:tc>
          <w:tcPr>
            <w:tcW w:w="14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CCF7170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HL8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3F95AD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3E4105F1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D405498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2.  Heel Lifts 1/4"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7FA0B48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dz. pairs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E8FAE9C" w14:textId="60D10195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92A6E69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HL4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DAA6E1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7F9BAFC2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F8DC04C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3.  Felt Arch Pads - Small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C1703F7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dz. pairs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A000B32" w14:textId="4B9CFE35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EBA6FA7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FS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5A487E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4CC3CA73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2B2A934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4.  Felt Arch Pads – Medium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B11FB57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dz. pairs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BE43570" w14:textId="63E7B87A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CE2D4D7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FM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0C1D10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1AAE5444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E3A7D3D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5.  Felt Arch Pads - Large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4E3505E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dz. pairs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F8F23BA" w14:textId="15A13129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15A80E5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FL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0FA15D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121A89FC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25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CE36243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6.  Posting Strip 3° - 17” Long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3D689A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strip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0E2A1A2" w14:textId="602C1151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15F747A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3P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4681B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43E56026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F2C488A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7.  Posting Strip 4° - 17” Long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0E78E42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strip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E492F53" w14:textId="05EC9566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8A96994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4P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4443AF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04EE2155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1A667E6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8.  Posting Strip 5° - 17” Long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7ECB114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strip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E5233E4" w14:textId="63FD427D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29D93C2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5P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3A62D4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4B9BD522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E8163D7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9.  Rear Foot Post 3°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DFFE29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6 pairs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0261036" w14:textId="4192115A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F48ACA0" w14:textId="77777777" w:rsidR="00B9579D" w:rsidRPr="00B9579D" w:rsidRDefault="00DE7A6A" w:rsidP="00DE7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135B21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45D29B36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44C5284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10.  Rear Foot Post 4°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F0671A2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6 pairs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5425254" w14:textId="79D1D39D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C5D51BC" w14:textId="77777777" w:rsidR="00B9579D" w:rsidRPr="00B9579D" w:rsidRDefault="00DE7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RF4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55E61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6A51245B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9936A4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11.  Rear Foot Post 5°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D20B1D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6 pairs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8015A10" w14:textId="01B0294C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E8DB79" w14:textId="77777777" w:rsidR="00B9579D" w:rsidRPr="00B9579D" w:rsidRDefault="00DE7A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388B9F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0314F24C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5ECAFD8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12.  Metatarsal Pads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422C3D1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dz. pairs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4BEF44D" w14:textId="5E2CF471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AF23D7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MP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FE97DE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78887EC3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5A00E7F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13.  Nylon Tape – 5”x60”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8590384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roll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9E8C695" w14:textId="7DAA76DB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216FDB2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NY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0F7F04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4CC9F512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773F587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 xml:space="preserve">14. Top-Cover Replacement - 5”x12” 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9F0B18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pair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E796366" w14:textId="0F9E9E4E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1E70510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TCR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BA1BD1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268973BE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ACB8CB3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Top-Cover Replacement -</w:t>
            </w:r>
            <w:r w:rsidRPr="00B9579D">
              <w:rPr>
                <w:rFonts w:ascii="Arial" w:hAnsi="Arial" w:cs="Arial"/>
                <w:sz w:val="22"/>
                <w:szCs w:val="22"/>
              </w:rPr>
              <w:t xml:space="preserve"> 5”x 60” roll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DE1B512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roll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6EC7219" w14:textId="532BDBCB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7E1D49E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CLS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A67954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14463B22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22A0CFB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16.  Roller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2409B34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38EDF34" w14:textId="549BE332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B15990B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9D1BF4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79D" w14:paraId="2A1218A8" w14:textId="77777777" w:rsidTr="00B64570">
        <w:tblPrEx>
          <w:tblBorders>
            <w:insideH w:val="single" w:sz="4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cantSplit/>
          <w:trHeight w:hRule="exact" w:val="452"/>
        </w:trPr>
        <w:tc>
          <w:tcPr>
            <w:tcW w:w="426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5573282" w14:textId="77777777" w:rsidR="00B9579D" w:rsidRPr="00B9579D" w:rsidRDefault="00B9579D">
            <w:pPr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17.  Syringe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D39970B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each</w:t>
            </w:r>
          </w:p>
        </w:tc>
        <w:tc>
          <w:tcPr>
            <w:tcW w:w="2539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5645778" w14:textId="44F43E38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57C3B3B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79D">
              <w:rPr>
                <w:rFonts w:ascii="Arial" w:hAnsi="Arial" w:cs="Arial"/>
                <w:sz w:val="22"/>
                <w:szCs w:val="22"/>
              </w:rPr>
              <w:t>SY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F93FD1" w14:textId="77777777" w:rsidR="00B9579D" w:rsidRPr="00B9579D" w:rsidRDefault="00B95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48B5CF" w14:textId="77777777" w:rsidR="00177432" w:rsidRPr="00177432" w:rsidRDefault="00177432" w:rsidP="00177432"/>
    <w:p w14:paraId="67737254" w14:textId="77777777" w:rsidR="00820034" w:rsidRDefault="00820034" w:rsidP="00341818"/>
    <w:sectPr w:rsidR="00820034" w:rsidSect="00B64570">
      <w:pgSz w:w="12240" w:h="15840"/>
      <w:pgMar w:top="360" w:right="360" w:bottom="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2"/>
    <w:rsid w:val="00061587"/>
    <w:rsid w:val="000E169D"/>
    <w:rsid w:val="00177432"/>
    <w:rsid w:val="00341818"/>
    <w:rsid w:val="005A67F5"/>
    <w:rsid w:val="00820034"/>
    <w:rsid w:val="00914B08"/>
    <w:rsid w:val="00B64570"/>
    <w:rsid w:val="00B9579D"/>
    <w:rsid w:val="00D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CDC6"/>
  <w15:chartTrackingRefBased/>
  <w15:docId w15:val="{F40063A6-5FF6-4BBC-A6FB-2F4DEA84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4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177432"/>
    <w:pPr>
      <w:keepNext/>
      <w:outlineLvl w:val="4"/>
    </w:pPr>
    <w:rPr>
      <w:rFonts w:ascii="Arial" w:hAnsi="Arial" w:cs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77432"/>
    <w:rPr>
      <w:rFonts w:ascii="Arial" w:eastAsia="Times New Roman" w:hAnsi="Arial" w:cs="Arial"/>
      <w:sz w:val="4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29EB8-6E6A-486A-A376-D10AA948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Buser</dc:creator>
  <cp:keywords/>
  <dc:description/>
  <cp:lastModifiedBy>Scott Buser</cp:lastModifiedBy>
  <cp:revision>3</cp:revision>
  <dcterms:created xsi:type="dcterms:W3CDTF">2019-02-04T16:28:00Z</dcterms:created>
  <dcterms:modified xsi:type="dcterms:W3CDTF">2019-02-04T16:37:00Z</dcterms:modified>
</cp:coreProperties>
</file>